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82" w:rsidRPr="00FA368C" w:rsidRDefault="006D7CE5">
      <w:pPr>
        <w:jc w:val="center"/>
        <w:rPr>
          <w:b/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w:drawing>
          <wp:inline distT="0" distB="0" distL="0" distR="0">
            <wp:extent cx="542925" cy="6858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982" w:rsidRPr="00FA368C" w:rsidRDefault="00482982">
      <w:pPr>
        <w:jc w:val="center"/>
        <w:rPr>
          <w:b/>
          <w:sz w:val="24"/>
          <w:szCs w:val="24"/>
          <w:lang w:val="lt-LT"/>
        </w:rPr>
      </w:pPr>
    </w:p>
    <w:p w:rsidR="00E9770E" w:rsidRPr="00D6289A" w:rsidRDefault="00E9770E" w:rsidP="000F7751">
      <w:pPr>
        <w:jc w:val="center"/>
        <w:rPr>
          <w:b/>
          <w:sz w:val="24"/>
          <w:szCs w:val="24"/>
          <w:lang w:val="lt-LT"/>
        </w:rPr>
      </w:pPr>
      <w:r w:rsidRPr="00D6289A">
        <w:rPr>
          <w:b/>
          <w:sz w:val="24"/>
          <w:szCs w:val="24"/>
          <w:lang w:val="lt-LT"/>
        </w:rPr>
        <w:t>ROKIŠKIO RAJONO SAVIVALDYBĖS TARYBA</w:t>
      </w:r>
    </w:p>
    <w:p w:rsidR="00E9770E" w:rsidRPr="00FA368C" w:rsidRDefault="00E9770E" w:rsidP="00E9770E">
      <w:pPr>
        <w:pStyle w:val="Antrat2"/>
        <w:jc w:val="center"/>
        <w:rPr>
          <w:sz w:val="24"/>
          <w:szCs w:val="24"/>
        </w:rPr>
      </w:pPr>
    </w:p>
    <w:p w:rsidR="00E9770E" w:rsidRPr="00FA368C" w:rsidRDefault="00E9770E" w:rsidP="00D6289A">
      <w:pPr>
        <w:pStyle w:val="Pagrindinistekstas3"/>
        <w:spacing w:after="0"/>
        <w:jc w:val="center"/>
        <w:rPr>
          <w:b/>
          <w:sz w:val="24"/>
          <w:szCs w:val="24"/>
          <w:lang w:val="lt-LT"/>
        </w:rPr>
      </w:pPr>
      <w:r w:rsidRPr="00FA368C">
        <w:rPr>
          <w:b/>
          <w:sz w:val="24"/>
          <w:szCs w:val="24"/>
          <w:lang w:val="lt-LT"/>
        </w:rPr>
        <w:t>S</w:t>
      </w:r>
      <w:r w:rsidR="00091A16">
        <w:rPr>
          <w:b/>
          <w:sz w:val="24"/>
          <w:szCs w:val="24"/>
          <w:lang w:val="lt-LT"/>
        </w:rPr>
        <w:t xml:space="preserve"> </w:t>
      </w:r>
      <w:r w:rsidRPr="00FA368C">
        <w:rPr>
          <w:b/>
          <w:sz w:val="24"/>
          <w:szCs w:val="24"/>
          <w:lang w:val="lt-LT"/>
        </w:rPr>
        <w:t>P</w:t>
      </w:r>
      <w:r w:rsidR="00091A16">
        <w:rPr>
          <w:b/>
          <w:sz w:val="24"/>
          <w:szCs w:val="24"/>
          <w:lang w:val="lt-LT"/>
        </w:rPr>
        <w:t xml:space="preserve"> </w:t>
      </w:r>
      <w:r w:rsidRPr="00FA368C">
        <w:rPr>
          <w:b/>
          <w:sz w:val="24"/>
          <w:szCs w:val="24"/>
          <w:lang w:val="lt-LT"/>
        </w:rPr>
        <w:t>R</w:t>
      </w:r>
      <w:r w:rsidR="00091A16">
        <w:rPr>
          <w:b/>
          <w:sz w:val="24"/>
          <w:szCs w:val="24"/>
          <w:lang w:val="lt-LT"/>
        </w:rPr>
        <w:t xml:space="preserve"> </w:t>
      </w:r>
      <w:r w:rsidRPr="00FA368C">
        <w:rPr>
          <w:b/>
          <w:sz w:val="24"/>
          <w:szCs w:val="24"/>
          <w:lang w:val="lt-LT"/>
        </w:rPr>
        <w:t>E</w:t>
      </w:r>
      <w:r w:rsidR="00091A16">
        <w:rPr>
          <w:b/>
          <w:sz w:val="24"/>
          <w:szCs w:val="24"/>
          <w:lang w:val="lt-LT"/>
        </w:rPr>
        <w:t xml:space="preserve"> </w:t>
      </w:r>
      <w:r w:rsidRPr="00FA368C">
        <w:rPr>
          <w:b/>
          <w:sz w:val="24"/>
          <w:szCs w:val="24"/>
          <w:lang w:val="lt-LT"/>
        </w:rPr>
        <w:t>N</w:t>
      </w:r>
      <w:r w:rsidR="00091A16">
        <w:rPr>
          <w:b/>
          <w:sz w:val="24"/>
          <w:szCs w:val="24"/>
          <w:lang w:val="lt-LT"/>
        </w:rPr>
        <w:t xml:space="preserve"> </w:t>
      </w:r>
      <w:r w:rsidRPr="00FA368C">
        <w:rPr>
          <w:b/>
          <w:sz w:val="24"/>
          <w:szCs w:val="24"/>
          <w:lang w:val="lt-LT"/>
        </w:rPr>
        <w:t>D</w:t>
      </w:r>
      <w:r w:rsidR="00091A16">
        <w:rPr>
          <w:b/>
          <w:sz w:val="24"/>
          <w:szCs w:val="24"/>
          <w:lang w:val="lt-LT"/>
        </w:rPr>
        <w:t xml:space="preserve"> </w:t>
      </w:r>
      <w:r w:rsidRPr="00FA368C">
        <w:rPr>
          <w:b/>
          <w:sz w:val="24"/>
          <w:szCs w:val="24"/>
          <w:lang w:val="lt-LT"/>
        </w:rPr>
        <w:t>I</w:t>
      </w:r>
      <w:r w:rsidR="00091A16">
        <w:rPr>
          <w:b/>
          <w:sz w:val="24"/>
          <w:szCs w:val="24"/>
          <w:lang w:val="lt-LT"/>
        </w:rPr>
        <w:t xml:space="preserve"> </w:t>
      </w:r>
      <w:r w:rsidRPr="00FA368C">
        <w:rPr>
          <w:b/>
          <w:sz w:val="24"/>
          <w:szCs w:val="24"/>
          <w:lang w:val="lt-LT"/>
        </w:rPr>
        <w:t>M</w:t>
      </w:r>
      <w:r w:rsidR="00091A16">
        <w:rPr>
          <w:b/>
          <w:sz w:val="24"/>
          <w:szCs w:val="24"/>
          <w:lang w:val="lt-LT"/>
        </w:rPr>
        <w:t xml:space="preserve"> </w:t>
      </w:r>
      <w:r w:rsidRPr="00FA368C">
        <w:rPr>
          <w:b/>
          <w:sz w:val="24"/>
          <w:szCs w:val="24"/>
          <w:lang w:val="lt-LT"/>
        </w:rPr>
        <w:t>A</w:t>
      </w:r>
      <w:r w:rsidR="00091A16">
        <w:rPr>
          <w:b/>
          <w:sz w:val="24"/>
          <w:szCs w:val="24"/>
          <w:lang w:val="lt-LT"/>
        </w:rPr>
        <w:t xml:space="preserve"> </w:t>
      </w:r>
      <w:r w:rsidRPr="00FA368C">
        <w:rPr>
          <w:b/>
          <w:sz w:val="24"/>
          <w:szCs w:val="24"/>
          <w:lang w:val="lt-LT"/>
        </w:rPr>
        <w:t>S</w:t>
      </w:r>
    </w:p>
    <w:p w:rsidR="00E9770E" w:rsidRPr="00FA368C" w:rsidRDefault="00E9770E" w:rsidP="00D6289A">
      <w:pPr>
        <w:pStyle w:val="Pagrindinistekstas3"/>
        <w:spacing w:after="0"/>
        <w:jc w:val="center"/>
        <w:rPr>
          <w:b/>
          <w:sz w:val="24"/>
          <w:szCs w:val="24"/>
          <w:lang w:val="lt-LT"/>
        </w:rPr>
      </w:pPr>
      <w:bookmarkStart w:id="0" w:name="_GoBack"/>
      <w:r w:rsidRPr="00FA368C">
        <w:rPr>
          <w:b/>
          <w:sz w:val="24"/>
          <w:szCs w:val="24"/>
          <w:lang w:val="lt-LT"/>
        </w:rPr>
        <w:t>DĖL ROKIŠKIO RAJONO SAVIVALDYBĖS TARYBOS 2015 M. GEGUŽĖS 8 D.</w:t>
      </w:r>
      <w:r w:rsidR="00D6289A">
        <w:rPr>
          <w:b/>
          <w:sz w:val="24"/>
          <w:szCs w:val="24"/>
          <w:lang w:val="lt-LT"/>
        </w:rPr>
        <w:t xml:space="preserve"> </w:t>
      </w:r>
      <w:r w:rsidR="00091A16">
        <w:rPr>
          <w:b/>
          <w:sz w:val="24"/>
          <w:szCs w:val="24"/>
          <w:lang w:val="lt-LT"/>
        </w:rPr>
        <w:t>SPRENDIMO NR. TS-</w:t>
      </w:r>
      <w:r w:rsidRPr="00FA368C">
        <w:rPr>
          <w:b/>
          <w:sz w:val="24"/>
          <w:szCs w:val="24"/>
          <w:lang w:val="lt-LT"/>
        </w:rPr>
        <w:t>141 „DĖL ROKIŠKIO RAJONO SAVIVALDYBĖS TARYBOS VEIKLOS REGLAMENTO REDAKCINĖS KOMISIJOS SUDARYMO IR KOMISIJOS NUOSTATŲ PATVIRTINIMO“ DALINIO PAKEITIMO</w:t>
      </w:r>
    </w:p>
    <w:bookmarkEnd w:id="0"/>
    <w:p w:rsidR="00D6289A" w:rsidRDefault="00D6289A" w:rsidP="00D6289A">
      <w:pPr>
        <w:jc w:val="center"/>
        <w:rPr>
          <w:sz w:val="24"/>
          <w:szCs w:val="24"/>
          <w:lang w:val="lt-LT"/>
        </w:rPr>
      </w:pPr>
    </w:p>
    <w:p w:rsidR="00E9770E" w:rsidRPr="00FA368C" w:rsidRDefault="00E9770E" w:rsidP="00D6289A">
      <w:pPr>
        <w:jc w:val="center"/>
        <w:rPr>
          <w:sz w:val="24"/>
          <w:szCs w:val="24"/>
          <w:lang w:val="lt-LT"/>
        </w:rPr>
      </w:pPr>
      <w:r w:rsidRPr="00FA368C">
        <w:rPr>
          <w:sz w:val="24"/>
          <w:szCs w:val="24"/>
          <w:lang w:val="lt-LT"/>
        </w:rPr>
        <w:t xml:space="preserve">2016 m. </w:t>
      </w:r>
      <w:r w:rsidR="000F7751" w:rsidRPr="00FA368C">
        <w:rPr>
          <w:sz w:val="24"/>
          <w:szCs w:val="24"/>
          <w:lang w:val="lt-LT"/>
        </w:rPr>
        <w:t>lapkričio 25</w:t>
      </w:r>
      <w:r w:rsidR="00091A16">
        <w:rPr>
          <w:sz w:val="24"/>
          <w:szCs w:val="24"/>
          <w:lang w:val="lt-LT"/>
        </w:rPr>
        <w:t xml:space="preserve"> </w:t>
      </w:r>
      <w:r w:rsidRPr="00FA368C">
        <w:rPr>
          <w:sz w:val="24"/>
          <w:szCs w:val="24"/>
          <w:lang w:val="lt-LT"/>
        </w:rPr>
        <w:t>d. Nr.</w:t>
      </w:r>
      <w:r w:rsidR="006D7CE5">
        <w:rPr>
          <w:sz w:val="24"/>
          <w:szCs w:val="24"/>
          <w:lang w:val="lt-LT"/>
        </w:rPr>
        <w:t xml:space="preserve"> TS-</w:t>
      </w:r>
    </w:p>
    <w:p w:rsidR="00E9770E" w:rsidRDefault="00E9770E" w:rsidP="00D6289A">
      <w:pPr>
        <w:pStyle w:val="Antrat3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lt-LT"/>
        </w:rPr>
      </w:pPr>
      <w:r w:rsidRPr="00FA368C">
        <w:rPr>
          <w:rFonts w:ascii="Times New Roman" w:hAnsi="Times New Roman"/>
          <w:b w:val="0"/>
          <w:sz w:val="24"/>
          <w:szCs w:val="24"/>
          <w:lang w:val="lt-LT"/>
        </w:rPr>
        <w:t>Rokiškis</w:t>
      </w:r>
    </w:p>
    <w:p w:rsidR="006D7CE5" w:rsidRPr="006D7CE5" w:rsidRDefault="006D7CE5" w:rsidP="006D7CE5">
      <w:pPr>
        <w:rPr>
          <w:lang w:val="lt-LT"/>
        </w:rPr>
      </w:pPr>
    </w:p>
    <w:p w:rsidR="00E9770E" w:rsidRPr="00D6289A" w:rsidRDefault="00E9770E" w:rsidP="00D6289A">
      <w:pPr>
        <w:rPr>
          <w:sz w:val="24"/>
          <w:szCs w:val="24"/>
          <w:lang w:val="lt-LT"/>
        </w:rPr>
      </w:pPr>
    </w:p>
    <w:p w:rsidR="00E9770E" w:rsidRPr="00D6289A" w:rsidRDefault="00D6289A" w:rsidP="00E608E4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E9770E" w:rsidRPr="00D6289A">
        <w:rPr>
          <w:sz w:val="24"/>
          <w:szCs w:val="24"/>
          <w:lang w:val="lt-LT"/>
        </w:rPr>
        <w:t xml:space="preserve">Vadovaudamasi Lietuvos Respublikos vietos savivaldos </w:t>
      </w:r>
      <w:r>
        <w:rPr>
          <w:sz w:val="24"/>
          <w:szCs w:val="24"/>
          <w:lang w:val="lt-LT"/>
        </w:rPr>
        <w:t xml:space="preserve">įstatymo 18 straipsnio 1 dalimi, </w:t>
      </w:r>
      <w:r w:rsidR="00E9770E" w:rsidRPr="00D6289A">
        <w:rPr>
          <w:sz w:val="24"/>
          <w:szCs w:val="24"/>
          <w:lang w:val="lt-LT"/>
        </w:rPr>
        <w:t>Rokiškio rajono savivaldybės taryba  n u s p r e n d ž i a:</w:t>
      </w:r>
    </w:p>
    <w:p w:rsidR="00E9770E" w:rsidRPr="00D6289A" w:rsidRDefault="00D6289A" w:rsidP="00E608E4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E9770E" w:rsidRPr="00D6289A">
        <w:rPr>
          <w:sz w:val="24"/>
          <w:szCs w:val="24"/>
          <w:lang w:val="lt-LT"/>
        </w:rPr>
        <w:t xml:space="preserve">P a k e i s t i Rokiškio rajono savivaldybės tarybos 2015 m. gegužės 8 d. sprendimo </w:t>
      </w:r>
      <w:r w:rsidR="00091A16">
        <w:rPr>
          <w:sz w:val="24"/>
          <w:szCs w:val="24"/>
          <w:lang w:val="lt-LT"/>
        </w:rPr>
        <w:t xml:space="preserve">Nr. </w:t>
      </w:r>
      <w:r w:rsidR="00E9770E" w:rsidRPr="00D6289A">
        <w:rPr>
          <w:sz w:val="24"/>
          <w:szCs w:val="24"/>
          <w:lang w:val="lt-LT"/>
        </w:rPr>
        <w:t xml:space="preserve">TS-141 „Dėl Rokiškio rajono savivaldybės tarybos veiklos reglamento redakcinės komisijos sudarymo ir komisijos nuostatų patvirtinimo“ 1 punktą ir vietoje žodžių </w:t>
      </w:r>
      <w:r>
        <w:rPr>
          <w:sz w:val="24"/>
          <w:szCs w:val="24"/>
          <w:lang w:val="lt-LT"/>
        </w:rPr>
        <w:t>,,</w:t>
      </w:r>
      <w:r w:rsidR="000F7751" w:rsidRPr="00D6289A">
        <w:rPr>
          <w:sz w:val="24"/>
          <w:szCs w:val="24"/>
          <w:lang w:val="lt-LT"/>
        </w:rPr>
        <w:t>Aloyzas Jočys</w:t>
      </w:r>
      <w:r>
        <w:rPr>
          <w:sz w:val="24"/>
          <w:szCs w:val="24"/>
          <w:lang w:val="lt-LT"/>
        </w:rPr>
        <w:t xml:space="preserve"> – </w:t>
      </w:r>
      <w:r w:rsidR="00E9770E" w:rsidRPr="00D6289A">
        <w:rPr>
          <w:sz w:val="24"/>
          <w:szCs w:val="24"/>
          <w:lang w:val="lt-LT"/>
        </w:rPr>
        <w:t>tarybos narys</w:t>
      </w:r>
      <w:r>
        <w:rPr>
          <w:sz w:val="24"/>
          <w:szCs w:val="24"/>
          <w:lang w:val="lt-LT"/>
        </w:rPr>
        <w:t>“</w:t>
      </w:r>
      <w:r w:rsidR="00E9770E" w:rsidRPr="00D6289A">
        <w:rPr>
          <w:sz w:val="24"/>
          <w:szCs w:val="24"/>
          <w:lang w:val="lt-LT"/>
        </w:rPr>
        <w:t xml:space="preserve">, įrašyti </w:t>
      </w:r>
      <w:r>
        <w:rPr>
          <w:sz w:val="24"/>
          <w:szCs w:val="24"/>
          <w:lang w:val="lt-LT"/>
        </w:rPr>
        <w:t>žodžius ,,</w:t>
      </w:r>
      <w:r w:rsidR="000F7751" w:rsidRPr="00D6289A">
        <w:rPr>
          <w:sz w:val="24"/>
          <w:szCs w:val="24"/>
          <w:lang w:val="lt-LT"/>
        </w:rPr>
        <w:t>Petras Kažemėkas</w:t>
      </w:r>
      <w:r>
        <w:rPr>
          <w:sz w:val="24"/>
          <w:szCs w:val="24"/>
          <w:lang w:val="lt-LT"/>
        </w:rPr>
        <w:t xml:space="preserve"> –</w:t>
      </w:r>
      <w:r w:rsidR="00E9770E" w:rsidRPr="00D6289A">
        <w:rPr>
          <w:sz w:val="24"/>
          <w:szCs w:val="24"/>
          <w:lang w:val="lt-LT"/>
        </w:rPr>
        <w:t xml:space="preserve"> tarybos nar</w:t>
      </w:r>
      <w:r w:rsidR="000F7751" w:rsidRPr="00D6289A">
        <w:rPr>
          <w:sz w:val="24"/>
          <w:szCs w:val="24"/>
          <w:lang w:val="lt-LT"/>
        </w:rPr>
        <w:t>ys</w:t>
      </w:r>
      <w:r>
        <w:rPr>
          <w:sz w:val="24"/>
          <w:szCs w:val="24"/>
          <w:lang w:val="lt-LT"/>
        </w:rPr>
        <w:t>“</w:t>
      </w:r>
      <w:r w:rsidR="000F7751" w:rsidRPr="00D6289A">
        <w:rPr>
          <w:sz w:val="24"/>
          <w:szCs w:val="24"/>
          <w:lang w:val="lt-LT"/>
        </w:rPr>
        <w:t>.</w:t>
      </w:r>
    </w:p>
    <w:p w:rsidR="00E9770E" w:rsidRPr="00D6289A" w:rsidRDefault="00D6289A" w:rsidP="00E608E4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E9770E" w:rsidRPr="00D6289A">
        <w:rPr>
          <w:sz w:val="24"/>
          <w:szCs w:val="24"/>
          <w:lang w:val="lt-LT"/>
        </w:rPr>
        <w:t>Šis sprendimas gali būti skundžiamas Lietuvos Respublikos administracinių bylų teisenos įstatymo nustatyta tvarka.</w:t>
      </w:r>
    </w:p>
    <w:p w:rsidR="00E9770E" w:rsidRDefault="00E9770E" w:rsidP="00E608E4">
      <w:pPr>
        <w:jc w:val="both"/>
        <w:rPr>
          <w:sz w:val="24"/>
          <w:szCs w:val="24"/>
          <w:lang w:val="lt-LT"/>
        </w:rPr>
      </w:pPr>
    </w:p>
    <w:p w:rsidR="00091A16" w:rsidRDefault="00091A16" w:rsidP="00E608E4">
      <w:pPr>
        <w:jc w:val="both"/>
        <w:rPr>
          <w:sz w:val="24"/>
          <w:szCs w:val="24"/>
          <w:lang w:val="lt-LT"/>
        </w:rPr>
      </w:pPr>
    </w:p>
    <w:p w:rsidR="00091A16" w:rsidRDefault="00091A16" w:rsidP="00E608E4">
      <w:pPr>
        <w:jc w:val="both"/>
        <w:rPr>
          <w:sz w:val="24"/>
          <w:szCs w:val="24"/>
          <w:lang w:val="lt-LT"/>
        </w:rPr>
      </w:pPr>
    </w:p>
    <w:p w:rsidR="00091A16" w:rsidRDefault="00091A16" w:rsidP="00E608E4">
      <w:pPr>
        <w:jc w:val="both"/>
        <w:rPr>
          <w:sz w:val="24"/>
          <w:szCs w:val="24"/>
          <w:lang w:val="lt-LT"/>
        </w:rPr>
      </w:pPr>
    </w:p>
    <w:p w:rsidR="00091A16" w:rsidRPr="00D6289A" w:rsidRDefault="00091A16" w:rsidP="00E608E4">
      <w:pPr>
        <w:jc w:val="both"/>
        <w:rPr>
          <w:sz w:val="24"/>
          <w:szCs w:val="24"/>
          <w:lang w:val="lt-LT"/>
        </w:rPr>
      </w:pPr>
    </w:p>
    <w:p w:rsidR="00E9770E" w:rsidRPr="00D6289A" w:rsidRDefault="00E9770E" w:rsidP="00E608E4">
      <w:pPr>
        <w:jc w:val="both"/>
        <w:rPr>
          <w:sz w:val="24"/>
          <w:szCs w:val="24"/>
          <w:lang w:val="lt-LT"/>
        </w:rPr>
      </w:pPr>
      <w:r w:rsidRPr="00D6289A">
        <w:rPr>
          <w:sz w:val="24"/>
          <w:szCs w:val="24"/>
          <w:lang w:val="lt-LT"/>
        </w:rPr>
        <w:t>Savivaldybės meras</w:t>
      </w:r>
      <w:r w:rsidRPr="00D6289A">
        <w:rPr>
          <w:sz w:val="24"/>
          <w:szCs w:val="24"/>
          <w:lang w:val="lt-LT"/>
        </w:rPr>
        <w:tab/>
      </w:r>
      <w:r w:rsidRPr="00D6289A">
        <w:rPr>
          <w:sz w:val="24"/>
          <w:szCs w:val="24"/>
          <w:lang w:val="lt-LT"/>
        </w:rPr>
        <w:tab/>
      </w:r>
      <w:r w:rsidRPr="00D6289A">
        <w:rPr>
          <w:sz w:val="24"/>
          <w:szCs w:val="24"/>
          <w:lang w:val="lt-LT"/>
        </w:rPr>
        <w:tab/>
      </w:r>
      <w:r w:rsidRPr="00D6289A">
        <w:rPr>
          <w:sz w:val="24"/>
          <w:szCs w:val="24"/>
          <w:lang w:val="lt-LT"/>
        </w:rPr>
        <w:tab/>
        <w:t xml:space="preserve"> </w:t>
      </w:r>
      <w:r w:rsidRPr="00D6289A">
        <w:rPr>
          <w:sz w:val="24"/>
          <w:szCs w:val="24"/>
          <w:lang w:val="lt-LT"/>
        </w:rPr>
        <w:tab/>
      </w:r>
      <w:r w:rsidRPr="00D6289A">
        <w:rPr>
          <w:sz w:val="24"/>
          <w:szCs w:val="24"/>
          <w:lang w:val="lt-LT"/>
        </w:rPr>
        <w:tab/>
      </w:r>
      <w:r w:rsidRPr="00D6289A">
        <w:rPr>
          <w:sz w:val="24"/>
          <w:szCs w:val="24"/>
          <w:lang w:val="lt-LT"/>
        </w:rPr>
        <w:tab/>
        <w:t xml:space="preserve">       Antanas Vagonis</w:t>
      </w:r>
    </w:p>
    <w:p w:rsidR="00E9770E" w:rsidRPr="00D6289A" w:rsidRDefault="00E9770E" w:rsidP="00D6289A">
      <w:pPr>
        <w:rPr>
          <w:sz w:val="24"/>
          <w:szCs w:val="24"/>
          <w:lang w:val="lt-LT"/>
        </w:rPr>
      </w:pPr>
    </w:p>
    <w:p w:rsidR="00E9770E" w:rsidRPr="00D6289A" w:rsidRDefault="00E9770E" w:rsidP="00D6289A">
      <w:pPr>
        <w:rPr>
          <w:sz w:val="24"/>
          <w:szCs w:val="24"/>
          <w:lang w:val="lt-LT"/>
        </w:rPr>
      </w:pPr>
    </w:p>
    <w:p w:rsidR="00E9770E" w:rsidRPr="00D6289A" w:rsidRDefault="00E9770E" w:rsidP="00D6289A">
      <w:pPr>
        <w:rPr>
          <w:sz w:val="24"/>
          <w:szCs w:val="24"/>
          <w:lang w:val="lt-LT"/>
        </w:rPr>
      </w:pPr>
    </w:p>
    <w:p w:rsidR="00E9770E" w:rsidRPr="00FA368C" w:rsidRDefault="00E9770E" w:rsidP="00D6289A">
      <w:pPr>
        <w:jc w:val="both"/>
        <w:rPr>
          <w:sz w:val="24"/>
          <w:szCs w:val="24"/>
          <w:lang w:val="lt-LT"/>
        </w:rPr>
      </w:pPr>
    </w:p>
    <w:p w:rsidR="00E9770E" w:rsidRPr="00FA368C" w:rsidRDefault="00E9770E" w:rsidP="00D6289A">
      <w:pPr>
        <w:jc w:val="both"/>
        <w:rPr>
          <w:sz w:val="24"/>
          <w:szCs w:val="24"/>
          <w:lang w:val="lt-LT"/>
        </w:rPr>
      </w:pPr>
    </w:p>
    <w:p w:rsidR="00E9770E" w:rsidRPr="00FA368C" w:rsidRDefault="00E9770E" w:rsidP="00E9770E">
      <w:pPr>
        <w:jc w:val="both"/>
        <w:rPr>
          <w:sz w:val="24"/>
          <w:szCs w:val="24"/>
          <w:lang w:val="lt-LT"/>
        </w:rPr>
      </w:pPr>
    </w:p>
    <w:p w:rsidR="00E9770E" w:rsidRPr="00FA368C" w:rsidRDefault="00E9770E" w:rsidP="00E9770E">
      <w:pPr>
        <w:jc w:val="both"/>
        <w:rPr>
          <w:sz w:val="24"/>
          <w:szCs w:val="24"/>
          <w:lang w:val="lt-LT"/>
        </w:rPr>
      </w:pPr>
    </w:p>
    <w:p w:rsidR="00E9770E" w:rsidRPr="00FA368C" w:rsidRDefault="00E9770E" w:rsidP="00E9770E">
      <w:pPr>
        <w:jc w:val="both"/>
        <w:rPr>
          <w:sz w:val="24"/>
          <w:szCs w:val="24"/>
          <w:lang w:val="lt-LT"/>
        </w:rPr>
      </w:pPr>
    </w:p>
    <w:p w:rsidR="00E9770E" w:rsidRPr="00FA368C" w:rsidRDefault="00E9770E" w:rsidP="00E9770E">
      <w:pPr>
        <w:jc w:val="both"/>
        <w:rPr>
          <w:sz w:val="24"/>
          <w:szCs w:val="24"/>
          <w:lang w:val="lt-LT"/>
        </w:rPr>
      </w:pPr>
    </w:p>
    <w:p w:rsidR="00E9770E" w:rsidRPr="00FA368C" w:rsidRDefault="00E9770E" w:rsidP="00E9770E">
      <w:pPr>
        <w:jc w:val="both"/>
        <w:rPr>
          <w:sz w:val="24"/>
          <w:szCs w:val="24"/>
          <w:lang w:val="lt-LT"/>
        </w:rPr>
      </w:pPr>
    </w:p>
    <w:p w:rsidR="00E9770E" w:rsidRPr="00FA368C" w:rsidRDefault="00E9770E" w:rsidP="00E9770E">
      <w:pPr>
        <w:jc w:val="both"/>
        <w:rPr>
          <w:sz w:val="24"/>
          <w:szCs w:val="24"/>
          <w:lang w:val="lt-LT"/>
        </w:rPr>
      </w:pPr>
    </w:p>
    <w:p w:rsidR="00E9770E" w:rsidRPr="00FA368C" w:rsidRDefault="00E9770E" w:rsidP="00E9770E">
      <w:pPr>
        <w:jc w:val="both"/>
        <w:rPr>
          <w:sz w:val="24"/>
          <w:szCs w:val="24"/>
          <w:lang w:val="lt-LT"/>
        </w:rPr>
      </w:pPr>
    </w:p>
    <w:p w:rsidR="00E9770E" w:rsidRPr="00FA368C" w:rsidRDefault="00E9770E" w:rsidP="00E9770E">
      <w:pPr>
        <w:jc w:val="both"/>
        <w:rPr>
          <w:sz w:val="24"/>
          <w:szCs w:val="24"/>
          <w:lang w:val="lt-LT"/>
        </w:rPr>
      </w:pPr>
    </w:p>
    <w:p w:rsidR="00E9770E" w:rsidRPr="00FA368C" w:rsidRDefault="00E9770E" w:rsidP="00E9770E">
      <w:pPr>
        <w:jc w:val="both"/>
        <w:rPr>
          <w:sz w:val="24"/>
          <w:szCs w:val="24"/>
          <w:lang w:val="lt-LT"/>
        </w:rPr>
      </w:pPr>
    </w:p>
    <w:p w:rsidR="00E9770E" w:rsidRPr="00FA368C" w:rsidRDefault="00E9770E" w:rsidP="00E9770E">
      <w:pPr>
        <w:jc w:val="both"/>
        <w:rPr>
          <w:sz w:val="24"/>
          <w:szCs w:val="24"/>
          <w:lang w:val="lt-LT"/>
        </w:rPr>
      </w:pPr>
    </w:p>
    <w:p w:rsidR="00E9770E" w:rsidRPr="00FA368C" w:rsidRDefault="00E9770E" w:rsidP="00E9770E">
      <w:pPr>
        <w:jc w:val="both"/>
        <w:rPr>
          <w:sz w:val="24"/>
          <w:szCs w:val="24"/>
          <w:lang w:val="lt-LT"/>
        </w:rPr>
      </w:pPr>
    </w:p>
    <w:p w:rsidR="00E9770E" w:rsidRDefault="00E9770E" w:rsidP="00E9770E">
      <w:pPr>
        <w:jc w:val="both"/>
        <w:rPr>
          <w:sz w:val="24"/>
          <w:szCs w:val="24"/>
          <w:lang w:val="lt-LT"/>
        </w:rPr>
      </w:pPr>
    </w:p>
    <w:p w:rsidR="00D6289A" w:rsidRDefault="00D6289A" w:rsidP="00E9770E">
      <w:pPr>
        <w:jc w:val="both"/>
        <w:rPr>
          <w:sz w:val="24"/>
          <w:szCs w:val="24"/>
          <w:lang w:val="lt-LT"/>
        </w:rPr>
      </w:pPr>
    </w:p>
    <w:p w:rsidR="00D6289A" w:rsidRPr="00FA368C" w:rsidRDefault="00D6289A" w:rsidP="00E9770E">
      <w:pPr>
        <w:jc w:val="both"/>
        <w:rPr>
          <w:sz w:val="24"/>
          <w:szCs w:val="24"/>
          <w:lang w:val="lt-LT"/>
        </w:rPr>
      </w:pPr>
    </w:p>
    <w:p w:rsidR="00E9770E" w:rsidRPr="00FA368C" w:rsidRDefault="00E9770E" w:rsidP="00E9770E">
      <w:pPr>
        <w:rPr>
          <w:sz w:val="24"/>
          <w:szCs w:val="24"/>
          <w:lang w:val="lt-LT"/>
        </w:rPr>
      </w:pPr>
      <w:r w:rsidRPr="00FA368C">
        <w:rPr>
          <w:sz w:val="24"/>
          <w:szCs w:val="24"/>
          <w:lang w:val="lt-LT"/>
        </w:rPr>
        <w:t>Regina Strumskienė</w:t>
      </w:r>
    </w:p>
    <w:p w:rsidR="00E9770E" w:rsidRPr="00FA368C" w:rsidRDefault="00E9770E" w:rsidP="00FA368C">
      <w:pPr>
        <w:pStyle w:val="Pagrindinistekstas3"/>
        <w:jc w:val="center"/>
        <w:rPr>
          <w:b/>
          <w:sz w:val="24"/>
          <w:szCs w:val="24"/>
          <w:lang w:val="lt-LT"/>
        </w:rPr>
      </w:pPr>
      <w:r w:rsidRPr="00FA368C">
        <w:rPr>
          <w:rStyle w:val="Emfaz"/>
          <w:b/>
          <w:i w:val="0"/>
          <w:sz w:val="24"/>
          <w:szCs w:val="24"/>
          <w:lang w:val="lt-LT"/>
        </w:rPr>
        <w:lastRenderedPageBreak/>
        <w:t xml:space="preserve">ROKIŠKIO RAJONO SAVIVALDYBĖS TARYBOS SPRENDIMO </w:t>
      </w:r>
      <w:r w:rsidR="00D6289A">
        <w:rPr>
          <w:rStyle w:val="Emfaz"/>
          <w:b/>
          <w:i w:val="0"/>
          <w:sz w:val="24"/>
          <w:szCs w:val="24"/>
          <w:lang w:val="lt-LT"/>
        </w:rPr>
        <w:t>,,</w:t>
      </w:r>
      <w:r w:rsidRPr="00FA368C">
        <w:rPr>
          <w:b/>
          <w:sz w:val="24"/>
          <w:szCs w:val="24"/>
          <w:lang w:val="lt-LT"/>
        </w:rPr>
        <w:t>DĖL ROKIŠKIO RAJONO SAVIVALDYBĖS TARYBOS 2015 M. GEGUŽĖS 8 D.SPRENDIMO NR. TS- 141 „DĖL ROKIŠKIO RAJONO SAVIVALDYBĖS TARYBOS VEIKLOS REGLAMENTO REDAKCINĖS KOMISIJOS SUDARYMO IR KOMISIJOS NUOSTATŲ PATVIRTINIMO“ DALINIO PAKEITIMO</w:t>
      </w:r>
      <w:r w:rsidR="00D6289A" w:rsidRPr="00D6289A">
        <w:rPr>
          <w:rStyle w:val="Emfaz"/>
          <w:b/>
          <w:i w:val="0"/>
          <w:sz w:val="24"/>
          <w:szCs w:val="24"/>
          <w:lang w:val="lt-LT"/>
        </w:rPr>
        <w:t xml:space="preserve"> </w:t>
      </w:r>
      <w:r w:rsidR="00D6289A" w:rsidRPr="00FA368C">
        <w:rPr>
          <w:rStyle w:val="Emfaz"/>
          <w:b/>
          <w:i w:val="0"/>
          <w:sz w:val="24"/>
          <w:szCs w:val="24"/>
          <w:lang w:val="lt-LT"/>
        </w:rPr>
        <w:t>AIŠKINAMASIS RAŠTAS</w:t>
      </w:r>
    </w:p>
    <w:p w:rsidR="00E9770E" w:rsidRPr="00FA368C" w:rsidRDefault="00E9770E" w:rsidP="00FA368C">
      <w:pPr>
        <w:pStyle w:val="Pagrindinistekstas3"/>
        <w:jc w:val="center"/>
        <w:rPr>
          <w:sz w:val="24"/>
          <w:szCs w:val="24"/>
          <w:lang w:val="lt-LT"/>
        </w:rPr>
      </w:pPr>
      <w:r w:rsidRPr="00FA368C">
        <w:rPr>
          <w:sz w:val="24"/>
          <w:szCs w:val="24"/>
          <w:lang w:val="lt-LT"/>
        </w:rPr>
        <w:t>2016-</w:t>
      </w:r>
      <w:r w:rsidR="00FA368C">
        <w:rPr>
          <w:sz w:val="24"/>
          <w:szCs w:val="24"/>
          <w:lang w:val="lt-LT"/>
        </w:rPr>
        <w:t>11</w:t>
      </w:r>
      <w:r w:rsidRPr="00FA368C">
        <w:rPr>
          <w:sz w:val="24"/>
          <w:szCs w:val="24"/>
          <w:lang w:val="lt-LT"/>
        </w:rPr>
        <w:t>-2</w:t>
      </w:r>
      <w:r w:rsidR="00FA368C">
        <w:rPr>
          <w:sz w:val="24"/>
          <w:szCs w:val="24"/>
          <w:lang w:val="lt-LT"/>
        </w:rPr>
        <w:t>5</w:t>
      </w:r>
    </w:p>
    <w:p w:rsidR="00E9770E" w:rsidRPr="00FA368C" w:rsidRDefault="00E9770E" w:rsidP="00E9770E">
      <w:pPr>
        <w:jc w:val="center"/>
        <w:rPr>
          <w:rStyle w:val="Emfaz"/>
          <w:i w:val="0"/>
          <w:sz w:val="24"/>
          <w:szCs w:val="24"/>
          <w:lang w:val="lt-LT"/>
        </w:rPr>
      </w:pPr>
    </w:p>
    <w:p w:rsidR="00E9770E" w:rsidRPr="00FA368C" w:rsidRDefault="00E9770E" w:rsidP="00E9770E">
      <w:pPr>
        <w:rPr>
          <w:rStyle w:val="Emfaz"/>
          <w:i w:val="0"/>
          <w:sz w:val="24"/>
          <w:szCs w:val="24"/>
          <w:lang w:val="lt-LT"/>
        </w:rPr>
      </w:pPr>
    </w:p>
    <w:p w:rsidR="00E9770E" w:rsidRPr="00FA368C" w:rsidRDefault="00E9770E" w:rsidP="00FA368C">
      <w:pPr>
        <w:ind w:firstLine="720"/>
        <w:jc w:val="both"/>
        <w:rPr>
          <w:rStyle w:val="Emfaz"/>
          <w:i w:val="0"/>
          <w:sz w:val="24"/>
          <w:szCs w:val="24"/>
          <w:lang w:val="lt-LT"/>
        </w:rPr>
      </w:pPr>
      <w:r w:rsidRPr="00FA368C">
        <w:rPr>
          <w:b/>
          <w:sz w:val="24"/>
          <w:szCs w:val="24"/>
          <w:lang w:val="lt-LT"/>
        </w:rPr>
        <w:t>Parengto sprendimo projekto tikslai ir uždaviniai:</w:t>
      </w:r>
      <w:r w:rsidRPr="00FA368C">
        <w:rPr>
          <w:rStyle w:val="Emfaz"/>
          <w:i w:val="0"/>
          <w:sz w:val="24"/>
          <w:szCs w:val="24"/>
          <w:lang w:val="lt-LT"/>
        </w:rPr>
        <w:t xml:space="preserve"> Lietuvos Respublikos </w:t>
      </w:r>
      <w:r w:rsidR="00D6289A">
        <w:rPr>
          <w:rStyle w:val="Emfaz"/>
          <w:i w:val="0"/>
          <w:sz w:val="24"/>
          <w:szCs w:val="24"/>
          <w:lang w:val="lt-LT"/>
        </w:rPr>
        <w:t>v</w:t>
      </w:r>
      <w:r w:rsidRPr="00FA368C">
        <w:rPr>
          <w:rStyle w:val="Emfaz"/>
          <w:i w:val="0"/>
          <w:sz w:val="24"/>
          <w:szCs w:val="24"/>
          <w:lang w:val="lt-LT"/>
        </w:rPr>
        <w:t>ietos savivaldos įstatymas ir Rokiškio rajono savivaldybės tarybos veikos reglamentas numato savivaldybės tarybos komisijų sudarymo tvarką. Sprendimu įgyvendinami įstatymo ir Rokiškio rajono savivaldybės tarybos veiklos reglamento reikalavimai.</w:t>
      </w:r>
    </w:p>
    <w:p w:rsidR="00E9770E" w:rsidRPr="00FA368C" w:rsidRDefault="00E9770E" w:rsidP="00FA368C">
      <w:pPr>
        <w:ind w:firstLine="720"/>
        <w:jc w:val="both"/>
        <w:rPr>
          <w:rStyle w:val="Emfaz"/>
          <w:i w:val="0"/>
          <w:sz w:val="24"/>
          <w:szCs w:val="24"/>
          <w:lang w:val="lt-LT"/>
        </w:rPr>
      </w:pPr>
      <w:r w:rsidRPr="00FA368C">
        <w:rPr>
          <w:b/>
          <w:color w:val="000000"/>
          <w:sz w:val="24"/>
          <w:szCs w:val="24"/>
          <w:lang w:val="lt-LT"/>
        </w:rPr>
        <w:t>Šiuo metu esantis teisinis reglamentavimas</w:t>
      </w:r>
      <w:r w:rsidRPr="00FA368C">
        <w:rPr>
          <w:rStyle w:val="Emfaz"/>
          <w:i w:val="0"/>
          <w:sz w:val="24"/>
          <w:szCs w:val="24"/>
          <w:lang w:val="lt-LT"/>
        </w:rPr>
        <w:t>: Lietuvos Respublikos vietos savivaldos įstatymas, Rokiškio rajono savivaldybės tarybos veiklos reglamentas redakcinės komisijos nuostatai, patvirtinti Rokiškio rajono savivaldybės tarybos 2015-05-08 sprendimu Nr. TS-141.</w:t>
      </w:r>
    </w:p>
    <w:p w:rsidR="00E9770E" w:rsidRPr="00FA368C" w:rsidRDefault="00E9770E" w:rsidP="00FA368C">
      <w:pPr>
        <w:ind w:firstLine="720"/>
        <w:jc w:val="both"/>
        <w:rPr>
          <w:sz w:val="24"/>
          <w:szCs w:val="24"/>
          <w:lang w:val="lt-LT"/>
        </w:rPr>
      </w:pPr>
      <w:r w:rsidRPr="00FA368C">
        <w:rPr>
          <w:b/>
          <w:sz w:val="24"/>
          <w:szCs w:val="24"/>
          <w:lang w:val="lt-LT"/>
        </w:rPr>
        <w:t>Spendimo projekto esmė</w:t>
      </w:r>
      <w:r w:rsidRPr="00FA368C">
        <w:rPr>
          <w:sz w:val="24"/>
          <w:szCs w:val="24"/>
          <w:lang w:val="lt-LT"/>
        </w:rPr>
        <w:t xml:space="preserve">: Savivaldybės tarybos veiklos reglamento redakcinė komisija sudaroma išvadoms ir pasiūlymams, susijusiems su reglamento priėmimu, pakeitimu teikti. Komisijos nuostatų  punkte nurodyta, kad </w:t>
      </w:r>
      <w:r w:rsidR="00B51E8E">
        <w:rPr>
          <w:sz w:val="24"/>
          <w:szCs w:val="24"/>
          <w:lang w:val="lt-LT"/>
        </w:rPr>
        <w:t>k</w:t>
      </w:r>
      <w:r w:rsidRPr="00FA368C">
        <w:rPr>
          <w:sz w:val="24"/>
          <w:szCs w:val="24"/>
          <w:lang w:val="lt-LT"/>
        </w:rPr>
        <w:t xml:space="preserve">omisijos sudėtį tvirtina savivaldybės taryba, o 5.1 papunktyje nurodyta, kad kiekviena frakcija (partija), patekusi į </w:t>
      </w:r>
      <w:r w:rsidR="00FC2CE1">
        <w:rPr>
          <w:sz w:val="24"/>
          <w:szCs w:val="24"/>
          <w:lang w:val="lt-LT"/>
        </w:rPr>
        <w:t>s</w:t>
      </w:r>
      <w:r w:rsidRPr="00FA368C">
        <w:rPr>
          <w:sz w:val="24"/>
          <w:szCs w:val="24"/>
          <w:lang w:val="lt-LT"/>
        </w:rPr>
        <w:t xml:space="preserve">avivaldybės tarybą, deleguoja po vieną atstovą </w:t>
      </w:r>
      <w:r w:rsidR="00FC2CE1">
        <w:rPr>
          <w:sz w:val="24"/>
          <w:szCs w:val="24"/>
          <w:lang w:val="lt-LT"/>
        </w:rPr>
        <w:t>– s</w:t>
      </w:r>
      <w:r w:rsidRPr="00FA368C">
        <w:rPr>
          <w:sz w:val="24"/>
          <w:szCs w:val="24"/>
          <w:lang w:val="lt-LT"/>
        </w:rPr>
        <w:t xml:space="preserve">avivaldybės tarybos narį. </w:t>
      </w:r>
      <w:r w:rsidR="00B51E8E">
        <w:rPr>
          <w:sz w:val="24"/>
          <w:szCs w:val="24"/>
          <w:lang w:val="lt-LT"/>
        </w:rPr>
        <w:t>Į komisiją buvo deleguotas</w:t>
      </w:r>
      <w:r w:rsidRPr="00FA368C">
        <w:rPr>
          <w:sz w:val="24"/>
          <w:szCs w:val="24"/>
          <w:lang w:val="lt-LT"/>
        </w:rPr>
        <w:t xml:space="preserve"> </w:t>
      </w:r>
      <w:r w:rsidR="00FA368C">
        <w:rPr>
          <w:sz w:val="24"/>
          <w:szCs w:val="24"/>
          <w:lang w:val="lt-LT"/>
        </w:rPr>
        <w:t>Aloyzas Jočys</w:t>
      </w:r>
      <w:r w:rsidRPr="00FA368C">
        <w:rPr>
          <w:sz w:val="24"/>
          <w:szCs w:val="24"/>
          <w:lang w:val="lt-LT"/>
        </w:rPr>
        <w:t xml:space="preserve">. Kadangi </w:t>
      </w:r>
      <w:r w:rsidR="00FA368C">
        <w:rPr>
          <w:sz w:val="24"/>
          <w:szCs w:val="24"/>
          <w:lang w:val="lt-LT"/>
        </w:rPr>
        <w:t>Aloyzo Jočio</w:t>
      </w:r>
      <w:r w:rsidRPr="00FA368C">
        <w:rPr>
          <w:sz w:val="24"/>
          <w:szCs w:val="24"/>
          <w:lang w:val="lt-LT"/>
        </w:rPr>
        <w:t xml:space="preserve"> kaip tarybos nario įgaliojimai nutrūko, jis nebegali būti komisijos nariu, todėl į jo vietą įrašom</w:t>
      </w:r>
      <w:r w:rsidR="00FA368C">
        <w:rPr>
          <w:sz w:val="24"/>
          <w:szCs w:val="24"/>
          <w:lang w:val="lt-LT"/>
        </w:rPr>
        <w:t>as Petras Kažemėkas</w:t>
      </w:r>
      <w:r w:rsidRPr="00FA368C">
        <w:rPr>
          <w:sz w:val="24"/>
          <w:szCs w:val="24"/>
          <w:lang w:val="lt-LT"/>
        </w:rPr>
        <w:t xml:space="preserve"> </w:t>
      </w:r>
      <w:r w:rsidR="00B51E8E">
        <w:rPr>
          <w:sz w:val="24"/>
          <w:szCs w:val="24"/>
          <w:lang w:val="lt-LT"/>
        </w:rPr>
        <w:t xml:space="preserve">– </w:t>
      </w:r>
      <w:r w:rsidRPr="00FA368C">
        <w:rPr>
          <w:sz w:val="24"/>
          <w:szCs w:val="24"/>
          <w:lang w:val="lt-LT"/>
        </w:rPr>
        <w:t>tos pačios frakcijos atstov</w:t>
      </w:r>
      <w:r w:rsidR="00FA368C">
        <w:rPr>
          <w:sz w:val="24"/>
          <w:szCs w:val="24"/>
          <w:lang w:val="lt-LT"/>
        </w:rPr>
        <w:t>as.</w:t>
      </w:r>
    </w:p>
    <w:p w:rsidR="00E9770E" w:rsidRPr="00FA368C" w:rsidRDefault="00B51E8E" w:rsidP="00E9770E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E9770E" w:rsidRPr="00FA368C">
        <w:rPr>
          <w:b/>
          <w:sz w:val="24"/>
          <w:szCs w:val="24"/>
          <w:lang w:val="lt-LT"/>
        </w:rPr>
        <w:t>Galimos pasekmės, priėmus siūlomą tarybos sprendimo projektą:</w:t>
      </w:r>
    </w:p>
    <w:p w:rsidR="00E9770E" w:rsidRPr="00FA368C" w:rsidRDefault="00ED339C" w:rsidP="00E9770E">
      <w:pPr>
        <w:jc w:val="both"/>
        <w:rPr>
          <w:rStyle w:val="Emfaz"/>
          <w:i w:val="0"/>
          <w:sz w:val="24"/>
          <w:szCs w:val="24"/>
          <w:lang w:val="lt-LT"/>
        </w:rPr>
      </w:pPr>
      <w:r>
        <w:rPr>
          <w:rStyle w:val="Emfaz"/>
          <w:b/>
          <w:i w:val="0"/>
          <w:sz w:val="24"/>
          <w:szCs w:val="24"/>
          <w:lang w:val="lt-LT"/>
        </w:rPr>
        <w:tab/>
        <w:t>T</w:t>
      </w:r>
      <w:r w:rsidR="00E9770E" w:rsidRPr="00FA368C">
        <w:rPr>
          <w:rStyle w:val="Emfaz"/>
          <w:b/>
          <w:i w:val="0"/>
          <w:sz w:val="24"/>
          <w:szCs w:val="24"/>
          <w:lang w:val="lt-LT"/>
        </w:rPr>
        <w:t>eigiamos</w:t>
      </w:r>
      <w:r>
        <w:rPr>
          <w:rStyle w:val="Emfaz"/>
          <w:b/>
          <w:i w:val="0"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–</w:t>
      </w:r>
      <w:r w:rsidR="00E9770E" w:rsidRPr="00FA368C">
        <w:rPr>
          <w:rStyle w:val="Emfaz"/>
          <w:i w:val="0"/>
          <w:sz w:val="24"/>
          <w:szCs w:val="24"/>
          <w:lang w:val="lt-LT"/>
        </w:rPr>
        <w:t xml:space="preserve"> bus laikomasi Vietos savivaldos įstatymo reikalavimų</w:t>
      </w:r>
      <w:r>
        <w:rPr>
          <w:rStyle w:val="Emfaz"/>
          <w:i w:val="0"/>
          <w:sz w:val="24"/>
          <w:szCs w:val="24"/>
          <w:lang w:val="lt-LT"/>
        </w:rPr>
        <w:t>;</w:t>
      </w:r>
    </w:p>
    <w:p w:rsidR="00E9770E" w:rsidRPr="00FA368C" w:rsidRDefault="00ED339C" w:rsidP="00E9770E">
      <w:pPr>
        <w:jc w:val="both"/>
        <w:rPr>
          <w:rStyle w:val="Emfaz"/>
          <w:i w:val="0"/>
          <w:sz w:val="24"/>
          <w:szCs w:val="24"/>
          <w:lang w:val="lt-LT"/>
        </w:rPr>
      </w:pPr>
      <w:r>
        <w:rPr>
          <w:rStyle w:val="Emfaz"/>
          <w:b/>
          <w:i w:val="0"/>
          <w:sz w:val="24"/>
          <w:szCs w:val="24"/>
          <w:lang w:val="lt-LT"/>
        </w:rPr>
        <w:tab/>
        <w:t>N</w:t>
      </w:r>
      <w:r w:rsidR="00E9770E" w:rsidRPr="00FA368C">
        <w:rPr>
          <w:rStyle w:val="Emfaz"/>
          <w:b/>
          <w:i w:val="0"/>
          <w:sz w:val="24"/>
          <w:szCs w:val="24"/>
          <w:lang w:val="lt-LT"/>
        </w:rPr>
        <w:t>eigiamos</w:t>
      </w:r>
      <w:r>
        <w:rPr>
          <w:rStyle w:val="Emfaz"/>
          <w:b/>
          <w:i w:val="0"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–</w:t>
      </w:r>
      <w:r w:rsidR="00E9770E" w:rsidRPr="00FA368C">
        <w:rPr>
          <w:rStyle w:val="Emfaz"/>
          <w:i w:val="0"/>
          <w:sz w:val="24"/>
          <w:szCs w:val="24"/>
          <w:lang w:val="lt-LT"/>
        </w:rPr>
        <w:t xml:space="preserve"> nėra.</w:t>
      </w:r>
    </w:p>
    <w:p w:rsidR="00E9770E" w:rsidRPr="00FA368C" w:rsidRDefault="00ED339C" w:rsidP="00E9770E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E9770E" w:rsidRPr="00FA368C">
        <w:rPr>
          <w:b/>
          <w:sz w:val="24"/>
          <w:szCs w:val="24"/>
          <w:lang w:val="lt-LT"/>
        </w:rPr>
        <w:t xml:space="preserve">Finansavimo šaltiniai ir lėšų poreikis: </w:t>
      </w:r>
      <w:r w:rsidR="00E9770E" w:rsidRPr="00FA368C">
        <w:rPr>
          <w:sz w:val="24"/>
          <w:szCs w:val="24"/>
          <w:lang w:val="lt-LT"/>
        </w:rPr>
        <w:t>sprendimui įgyvendinti bus naudojamos savivaldybės biudžeto lėšos.</w:t>
      </w:r>
    </w:p>
    <w:p w:rsidR="00E9770E" w:rsidRPr="00FA368C" w:rsidRDefault="00ED339C" w:rsidP="00E9770E">
      <w:pPr>
        <w:jc w:val="both"/>
        <w:rPr>
          <w:b/>
          <w:bCs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E9770E" w:rsidRPr="00FA368C">
        <w:rPr>
          <w:b/>
          <w:sz w:val="24"/>
          <w:szCs w:val="24"/>
          <w:lang w:val="lt-LT"/>
        </w:rPr>
        <w:t xml:space="preserve">Suderinamumas su Lietuvos Respublikos galiojančiais teisės norminiais aktais: </w:t>
      </w:r>
      <w:r w:rsidR="00E9770E" w:rsidRPr="00FA368C">
        <w:rPr>
          <w:b/>
          <w:bCs/>
          <w:sz w:val="24"/>
          <w:szCs w:val="24"/>
          <w:lang w:val="lt-LT"/>
        </w:rPr>
        <w:t xml:space="preserve"> </w:t>
      </w:r>
    </w:p>
    <w:p w:rsidR="00E9770E" w:rsidRPr="00FA368C" w:rsidRDefault="00ED339C" w:rsidP="00E9770E">
      <w:pPr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ab/>
      </w:r>
      <w:r w:rsidR="00E9770E" w:rsidRPr="00FA368C">
        <w:rPr>
          <w:bCs/>
          <w:sz w:val="24"/>
          <w:szCs w:val="24"/>
          <w:lang w:val="lt-LT"/>
        </w:rPr>
        <w:t>Projektas neprieštarauja galiojantiems teisės aktams.</w:t>
      </w:r>
    </w:p>
    <w:p w:rsidR="00E9770E" w:rsidRPr="00FA368C" w:rsidRDefault="00ED339C" w:rsidP="00E9770E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E9770E" w:rsidRPr="00FA368C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 xml:space="preserve">. </w:t>
      </w:r>
      <w:r w:rsidRPr="00ED339C">
        <w:rPr>
          <w:sz w:val="24"/>
          <w:szCs w:val="24"/>
          <w:lang w:val="lt-LT"/>
        </w:rPr>
        <w:t>T</w:t>
      </w:r>
      <w:r w:rsidR="00E9770E" w:rsidRPr="00FA368C">
        <w:rPr>
          <w:sz w:val="24"/>
          <w:szCs w:val="24"/>
          <w:lang w:val="lt-LT"/>
        </w:rPr>
        <w:t>eisės akte nenumatoma reguliuoti visuomeninių santykių, susijusių su L</w:t>
      </w:r>
      <w:r w:rsidR="001211E3">
        <w:rPr>
          <w:sz w:val="24"/>
          <w:szCs w:val="24"/>
          <w:lang w:val="lt-LT"/>
        </w:rPr>
        <w:t>ietuvos Respublikos k</w:t>
      </w:r>
      <w:r w:rsidR="00E9770E" w:rsidRPr="00FA368C">
        <w:rPr>
          <w:sz w:val="24"/>
          <w:szCs w:val="24"/>
          <w:lang w:val="lt-LT"/>
        </w:rPr>
        <w:t>orupcijos prevencijos įstatymo 8 str</w:t>
      </w:r>
      <w:r w:rsidR="001211E3">
        <w:rPr>
          <w:sz w:val="24"/>
          <w:szCs w:val="24"/>
          <w:lang w:val="lt-LT"/>
        </w:rPr>
        <w:t>aipsnio</w:t>
      </w:r>
      <w:r w:rsidR="00E9770E" w:rsidRPr="00FA368C">
        <w:rPr>
          <w:sz w:val="24"/>
          <w:szCs w:val="24"/>
          <w:lang w:val="lt-LT"/>
        </w:rPr>
        <w:t xml:space="preserve"> 1 d</w:t>
      </w:r>
      <w:r w:rsidR="001211E3">
        <w:rPr>
          <w:sz w:val="24"/>
          <w:szCs w:val="24"/>
          <w:lang w:val="lt-LT"/>
        </w:rPr>
        <w:t>alyje</w:t>
      </w:r>
      <w:r w:rsidR="00E9770E" w:rsidRPr="00FA368C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:rsidR="00E9770E" w:rsidRPr="00FA368C" w:rsidRDefault="00E9770E" w:rsidP="00E9770E">
      <w:pPr>
        <w:jc w:val="both"/>
        <w:rPr>
          <w:rStyle w:val="Emfaz"/>
          <w:i w:val="0"/>
          <w:sz w:val="24"/>
          <w:szCs w:val="24"/>
          <w:lang w:val="lt-LT"/>
        </w:rPr>
      </w:pPr>
    </w:p>
    <w:p w:rsidR="00E9770E" w:rsidRPr="00FA368C" w:rsidRDefault="00E9770E" w:rsidP="00E9770E">
      <w:pPr>
        <w:jc w:val="both"/>
        <w:rPr>
          <w:rStyle w:val="Emfaz"/>
          <w:i w:val="0"/>
          <w:sz w:val="24"/>
          <w:szCs w:val="24"/>
          <w:lang w:val="lt-LT"/>
        </w:rPr>
      </w:pPr>
    </w:p>
    <w:p w:rsidR="00E9770E" w:rsidRPr="00FA368C" w:rsidRDefault="00E9770E" w:rsidP="00E9770E">
      <w:pPr>
        <w:jc w:val="both"/>
        <w:rPr>
          <w:rStyle w:val="Emfaz"/>
          <w:i w:val="0"/>
          <w:sz w:val="24"/>
          <w:szCs w:val="24"/>
          <w:lang w:val="lt-LT"/>
        </w:rPr>
      </w:pPr>
    </w:p>
    <w:p w:rsidR="00E9770E" w:rsidRPr="00FA368C" w:rsidRDefault="00E9770E" w:rsidP="00E9770E">
      <w:pPr>
        <w:jc w:val="both"/>
        <w:rPr>
          <w:rStyle w:val="Emfaz"/>
          <w:i w:val="0"/>
          <w:sz w:val="24"/>
          <w:szCs w:val="24"/>
          <w:lang w:val="lt-LT"/>
        </w:rPr>
      </w:pPr>
      <w:r w:rsidRPr="00FA368C">
        <w:rPr>
          <w:rStyle w:val="Emfaz"/>
          <w:i w:val="0"/>
          <w:sz w:val="24"/>
          <w:szCs w:val="24"/>
          <w:lang w:val="lt-LT"/>
        </w:rPr>
        <w:t>Juridinio ir personalo skyriaus vedėja</w:t>
      </w:r>
      <w:r w:rsidRPr="00FA368C">
        <w:rPr>
          <w:rStyle w:val="Emfaz"/>
          <w:i w:val="0"/>
          <w:sz w:val="24"/>
          <w:szCs w:val="24"/>
          <w:lang w:val="lt-LT"/>
        </w:rPr>
        <w:tab/>
      </w:r>
      <w:r w:rsidRPr="00FA368C">
        <w:rPr>
          <w:rStyle w:val="Emfaz"/>
          <w:i w:val="0"/>
          <w:sz w:val="24"/>
          <w:szCs w:val="24"/>
          <w:lang w:val="lt-LT"/>
        </w:rPr>
        <w:tab/>
      </w:r>
      <w:r w:rsidRPr="00FA368C">
        <w:rPr>
          <w:rStyle w:val="Emfaz"/>
          <w:i w:val="0"/>
          <w:sz w:val="24"/>
          <w:szCs w:val="24"/>
          <w:lang w:val="lt-LT"/>
        </w:rPr>
        <w:tab/>
        <w:t xml:space="preserve">                    Regina Strumskienė</w:t>
      </w:r>
    </w:p>
    <w:sectPr w:rsidR="00E9770E" w:rsidRPr="00FA368C" w:rsidSect="00091A16">
      <w:headerReference w:type="default" r:id="rId9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E5" w:rsidRDefault="006D7CE5" w:rsidP="006D7CE5">
      <w:r>
        <w:separator/>
      </w:r>
    </w:p>
  </w:endnote>
  <w:endnote w:type="continuationSeparator" w:id="0">
    <w:p w:rsidR="006D7CE5" w:rsidRDefault="006D7CE5" w:rsidP="006D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E5" w:rsidRDefault="006D7CE5" w:rsidP="006D7CE5">
      <w:r>
        <w:separator/>
      </w:r>
    </w:p>
  </w:footnote>
  <w:footnote w:type="continuationSeparator" w:id="0">
    <w:p w:rsidR="006D7CE5" w:rsidRDefault="006D7CE5" w:rsidP="006D7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E5" w:rsidRPr="006D7CE5" w:rsidRDefault="006D7CE5" w:rsidP="006D7CE5">
    <w:pPr>
      <w:pStyle w:val="Antrats"/>
      <w:jc w:val="right"/>
      <w:rPr>
        <w:lang w:val="lt-LT"/>
      </w:rPr>
    </w:pPr>
    <w:r>
      <w:rPr>
        <w:lang w:val="lt-LT"/>
      </w:rPr>
      <w:t xml:space="preserve">Projektas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0E"/>
    <w:rsid w:val="00091A16"/>
    <w:rsid w:val="000F7751"/>
    <w:rsid w:val="001211E3"/>
    <w:rsid w:val="002F772D"/>
    <w:rsid w:val="00482982"/>
    <w:rsid w:val="006D7CE5"/>
    <w:rsid w:val="007A7D6A"/>
    <w:rsid w:val="00967DF9"/>
    <w:rsid w:val="009D24EC"/>
    <w:rsid w:val="00B51E8E"/>
    <w:rsid w:val="00D6289A"/>
    <w:rsid w:val="00E608E4"/>
    <w:rsid w:val="00E9770E"/>
    <w:rsid w:val="00ED339C"/>
    <w:rsid w:val="00FA368C"/>
    <w:rsid w:val="00FC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2D3F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lang w:val="en-US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2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both"/>
      <w:outlineLvl w:val="1"/>
    </w:pPr>
    <w:rPr>
      <w:b/>
      <w:lang w:val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E977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2z0">
    <w:name w:val="WW8Num2z0"/>
    <w:rPr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efaultParagraphFont">
    <w:name w:val="Default Paragraph Font"/>
  </w:style>
  <w:style w:type="character" w:styleId="Puslapionumeris">
    <w:name w:val="page number"/>
    <w:basedOn w:val="DefaultParagraphFont"/>
  </w:style>
  <w:style w:type="character" w:styleId="Grietas">
    <w:name w:val="Strong"/>
    <w:qFormat/>
    <w:rPr>
      <w:b/>
    </w:rPr>
  </w:style>
  <w:style w:type="character" w:styleId="Hipersaitas">
    <w:name w:val="Hyperlink"/>
    <w:rPr>
      <w:color w:val="0000FF"/>
      <w:u w:val="single"/>
    </w:rPr>
  </w:style>
  <w:style w:type="character" w:customStyle="1" w:styleId="CharChar">
    <w:name w:val="Char Char"/>
    <w:rPr>
      <w:lang w:val="en-US" w:eastAsia="ar-SA" w:bidi="ar-SA"/>
    </w:rPr>
  </w:style>
  <w:style w:type="character" w:customStyle="1" w:styleId="Numeravimosimboliai">
    <w:name w:val="Numeravimo simboliai"/>
    <w:rPr>
      <w:sz w:val="24"/>
      <w:szCs w:val="24"/>
    </w:rPr>
  </w:style>
  <w:style w:type="character" w:customStyle="1" w:styleId="enkleliai">
    <w:name w:val="Ženkleliai"/>
    <w:rPr>
      <w:rFonts w:ascii="OpenSymbol" w:eastAsia="OpenSymbol" w:hAnsi="OpenSymbol" w:cs="OpenSymbol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before="120"/>
      <w:ind w:left="4536"/>
      <w:jc w:val="center"/>
    </w:pPr>
    <w:rPr>
      <w:rFonts w:ascii="TimesLT" w:hAnsi="TimesLT"/>
      <w:sz w:val="24"/>
      <w:lang w:val="lt-LT"/>
    </w:rPr>
  </w:style>
  <w:style w:type="paragraph" w:customStyle="1" w:styleId="Preformatted">
    <w:name w:val="Preformatted"/>
    <w:basedOn w:val="prastasis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val="lt-LT"/>
    </w:rPr>
  </w:style>
  <w:style w:type="paragraph" w:customStyle="1" w:styleId="H3">
    <w:name w:val="H3"/>
    <w:basedOn w:val="prastasis"/>
    <w:next w:val="prastasis"/>
    <w:pPr>
      <w:keepNext/>
      <w:spacing w:before="100" w:after="100"/>
    </w:pPr>
    <w:rPr>
      <w:b/>
      <w:sz w:val="28"/>
      <w:lang w:val="lt-LT"/>
    </w:rPr>
  </w:style>
  <w:style w:type="paragraph" w:customStyle="1" w:styleId="PlainText">
    <w:name w:val="Plain Text"/>
    <w:basedOn w:val="prastasis"/>
    <w:rPr>
      <w:rFonts w:ascii="Courier New" w:hAnsi="Courier New"/>
      <w:lang w:val="lt-LT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val="en-GB"/>
    </w:rPr>
  </w:style>
  <w:style w:type="paragraph" w:customStyle="1" w:styleId="BodyTextIndent3">
    <w:name w:val="Body Text Indent 3"/>
    <w:basedOn w:val="prastasis"/>
    <w:pPr>
      <w:spacing w:after="120"/>
      <w:ind w:left="283"/>
    </w:pPr>
    <w:rPr>
      <w:sz w:val="16"/>
      <w:szCs w:val="16"/>
      <w:lang w:val="lt-LT"/>
    </w:rPr>
  </w:style>
  <w:style w:type="paragraph" w:customStyle="1" w:styleId="BodyText2">
    <w:name w:val="Body Text 2"/>
    <w:basedOn w:val="prastasis"/>
    <w:pPr>
      <w:spacing w:after="120" w:line="480" w:lineRule="auto"/>
    </w:pPr>
    <w:rPr>
      <w:sz w:val="24"/>
      <w:lang w:val="lt-LT"/>
    </w:rPr>
  </w:style>
  <w:style w:type="character" w:customStyle="1" w:styleId="Antrat3Diagrama">
    <w:name w:val="Antraštė 3 Diagrama"/>
    <w:link w:val="Antrat3"/>
    <w:uiPriority w:val="9"/>
    <w:semiHidden/>
    <w:rsid w:val="00E9770E"/>
    <w:rPr>
      <w:rFonts w:ascii="Cambria" w:eastAsia="Times New Roman" w:hAnsi="Cambria" w:cs="Times New Roman"/>
      <w:b/>
      <w:bCs/>
      <w:sz w:val="26"/>
      <w:szCs w:val="26"/>
      <w:lang w:val="en-US" w:eastAsia="ar-S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E9770E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semiHidden/>
    <w:rsid w:val="00E9770E"/>
    <w:rPr>
      <w:sz w:val="16"/>
      <w:szCs w:val="16"/>
      <w:lang w:val="en-US" w:eastAsia="ar-SA"/>
    </w:rPr>
  </w:style>
  <w:style w:type="character" w:customStyle="1" w:styleId="AntratsDiagrama">
    <w:name w:val="Antraštės Diagrama"/>
    <w:link w:val="Antrats"/>
    <w:rsid w:val="00E9770E"/>
    <w:rPr>
      <w:lang w:val="en-US" w:eastAsia="ar-SA"/>
    </w:rPr>
  </w:style>
  <w:style w:type="paragraph" w:styleId="Pavadinimas">
    <w:name w:val="Title"/>
    <w:basedOn w:val="prastasis"/>
    <w:link w:val="PavadinimasDiagrama"/>
    <w:qFormat/>
    <w:rsid w:val="00E9770E"/>
    <w:pPr>
      <w:widowControl/>
      <w:suppressAutoHyphens w:val="0"/>
      <w:jc w:val="center"/>
    </w:pPr>
    <w:rPr>
      <w:b/>
      <w:sz w:val="28"/>
      <w:lang w:val="lt-LT" w:eastAsia="en-US"/>
    </w:rPr>
  </w:style>
  <w:style w:type="character" w:customStyle="1" w:styleId="PavadinimasDiagrama">
    <w:name w:val="Pavadinimas Diagrama"/>
    <w:link w:val="Pavadinimas"/>
    <w:rsid w:val="00E9770E"/>
    <w:rPr>
      <w:b/>
      <w:sz w:val="28"/>
      <w:lang w:eastAsia="en-US"/>
    </w:rPr>
  </w:style>
  <w:style w:type="character" w:styleId="Emfaz">
    <w:name w:val="Emphasis"/>
    <w:qFormat/>
    <w:rsid w:val="00E977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lang w:val="en-US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2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both"/>
      <w:outlineLvl w:val="1"/>
    </w:pPr>
    <w:rPr>
      <w:b/>
      <w:lang w:val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E977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2z0">
    <w:name w:val="WW8Num2z0"/>
    <w:rPr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efaultParagraphFont">
    <w:name w:val="Default Paragraph Font"/>
  </w:style>
  <w:style w:type="character" w:styleId="Puslapionumeris">
    <w:name w:val="page number"/>
    <w:basedOn w:val="DefaultParagraphFont"/>
  </w:style>
  <w:style w:type="character" w:styleId="Grietas">
    <w:name w:val="Strong"/>
    <w:qFormat/>
    <w:rPr>
      <w:b/>
    </w:rPr>
  </w:style>
  <w:style w:type="character" w:styleId="Hipersaitas">
    <w:name w:val="Hyperlink"/>
    <w:rPr>
      <w:color w:val="0000FF"/>
      <w:u w:val="single"/>
    </w:rPr>
  </w:style>
  <w:style w:type="character" w:customStyle="1" w:styleId="CharChar">
    <w:name w:val="Char Char"/>
    <w:rPr>
      <w:lang w:val="en-US" w:eastAsia="ar-SA" w:bidi="ar-SA"/>
    </w:rPr>
  </w:style>
  <w:style w:type="character" w:customStyle="1" w:styleId="Numeravimosimboliai">
    <w:name w:val="Numeravimo simboliai"/>
    <w:rPr>
      <w:sz w:val="24"/>
      <w:szCs w:val="24"/>
    </w:rPr>
  </w:style>
  <w:style w:type="character" w:customStyle="1" w:styleId="enkleliai">
    <w:name w:val="Ženkleliai"/>
    <w:rPr>
      <w:rFonts w:ascii="OpenSymbol" w:eastAsia="OpenSymbol" w:hAnsi="OpenSymbol" w:cs="OpenSymbol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before="120"/>
      <w:ind w:left="4536"/>
      <w:jc w:val="center"/>
    </w:pPr>
    <w:rPr>
      <w:rFonts w:ascii="TimesLT" w:hAnsi="TimesLT"/>
      <w:sz w:val="24"/>
      <w:lang w:val="lt-LT"/>
    </w:rPr>
  </w:style>
  <w:style w:type="paragraph" w:customStyle="1" w:styleId="Preformatted">
    <w:name w:val="Preformatted"/>
    <w:basedOn w:val="prastasis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val="lt-LT"/>
    </w:rPr>
  </w:style>
  <w:style w:type="paragraph" w:customStyle="1" w:styleId="H3">
    <w:name w:val="H3"/>
    <w:basedOn w:val="prastasis"/>
    <w:next w:val="prastasis"/>
    <w:pPr>
      <w:keepNext/>
      <w:spacing w:before="100" w:after="100"/>
    </w:pPr>
    <w:rPr>
      <w:b/>
      <w:sz w:val="28"/>
      <w:lang w:val="lt-LT"/>
    </w:rPr>
  </w:style>
  <w:style w:type="paragraph" w:customStyle="1" w:styleId="PlainText">
    <w:name w:val="Plain Text"/>
    <w:basedOn w:val="prastasis"/>
    <w:rPr>
      <w:rFonts w:ascii="Courier New" w:hAnsi="Courier New"/>
      <w:lang w:val="lt-LT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val="en-GB"/>
    </w:rPr>
  </w:style>
  <w:style w:type="paragraph" w:customStyle="1" w:styleId="BodyTextIndent3">
    <w:name w:val="Body Text Indent 3"/>
    <w:basedOn w:val="prastasis"/>
    <w:pPr>
      <w:spacing w:after="120"/>
      <w:ind w:left="283"/>
    </w:pPr>
    <w:rPr>
      <w:sz w:val="16"/>
      <w:szCs w:val="16"/>
      <w:lang w:val="lt-LT"/>
    </w:rPr>
  </w:style>
  <w:style w:type="paragraph" w:customStyle="1" w:styleId="BodyText2">
    <w:name w:val="Body Text 2"/>
    <w:basedOn w:val="prastasis"/>
    <w:pPr>
      <w:spacing w:after="120" w:line="480" w:lineRule="auto"/>
    </w:pPr>
    <w:rPr>
      <w:sz w:val="24"/>
      <w:lang w:val="lt-LT"/>
    </w:rPr>
  </w:style>
  <w:style w:type="character" w:customStyle="1" w:styleId="Antrat3Diagrama">
    <w:name w:val="Antraštė 3 Diagrama"/>
    <w:link w:val="Antrat3"/>
    <w:uiPriority w:val="9"/>
    <w:semiHidden/>
    <w:rsid w:val="00E9770E"/>
    <w:rPr>
      <w:rFonts w:ascii="Cambria" w:eastAsia="Times New Roman" w:hAnsi="Cambria" w:cs="Times New Roman"/>
      <w:b/>
      <w:bCs/>
      <w:sz w:val="26"/>
      <w:szCs w:val="26"/>
      <w:lang w:val="en-US" w:eastAsia="ar-S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E9770E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semiHidden/>
    <w:rsid w:val="00E9770E"/>
    <w:rPr>
      <w:sz w:val="16"/>
      <w:szCs w:val="16"/>
      <w:lang w:val="en-US" w:eastAsia="ar-SA"/>
    </w:rPr>
  </w:style>
  <w:style w:type="character" w:customStyle="1" w:styleId="AntratsDiagrama">
    <w:name w:val="Antraštės Diagrama"/>
    <w:link w:val="Antrats"/>
    <w:rsid w:val="00E9770E"/>
    <w:rPr>
      <w:lang w:val="en-US" w:eastAsia="ar-SA"/>
    </w:rPr>
  </w:style>
  <w:style w:type="paragraph" w:styleId="Pavadinimas">
    <w:name w:val="Title"/>
    <w:basedOn w:val="prastasis"/>
    <w:link w:val="PavadinimasDiagrama"/>
    <w:qFormat/>
    <w:rsid w:val="00E9770E"/>
    <w:pPr>
      <w:widowControl/>
      <w:suppressAutoHyphens w:val="0"/>
      <w:jc w:val="center"/>
    </w:pPr>
    <w:rPr>
      <w:b/>
      <w:sz w:val="28"/>
      <w:lang w:val="lt-LT" w:eastAsia="en-US"/>
    </w:rPr>
  </w:style>
  <w:style w:type="character" w:customStyle="1" w:styleId="PavadinimasDiagrama">
    <w:name w:val="Pavadinimas Diagrama"/>
    <w:link w:val="Pavadinimas"/>
    <w:rsid w:val="00E9770E"/>
    <w:rPr>
      <w:b/>
      <w:sz w:val="28"/>
      <w:lang w:eastAsia="en-US"/>
    </w:rPr>
  </w:style>
  <w:style w:type="character" w:styleId="Emfaz">
    <w:name w:val="Emphasis"/>
    <w:qFormat/>
    <w:rsid w:val="00E977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2082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VYRIAUSYBĖ</vt:lpstr>
    </vt:vector>
  </TitlesOfParts>
  <Company>Savivaldybe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VYRIAUSYBĖ</dc:title>
  <dc:creator>KIS</dc:creator>
  <cp:lastModifiedBy>JurgitaJurkonytė</cp:lastModifiedBy>
  <cp:revision>2</cp:revision>
  <cp:lastPrinted>1998-07-13T07:21:00Z</cp:lastPrinted>
  <dcterms:created xsi:type="dcterms:W3CDTF">2016-11-17T14:42:00Z</dcterms:created>
  <dcterms:modified xsi:type="dcterms:W3CDTF">2016-11-17T14:42:00Z</dcterms:modified>
</cp:coreProperties>
</file>